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946DCE" w14:textId="38DBC657" w:rsidR="003461A6" w:rsidRPr="00805192" w:rsidRDefault="00805192" w:rsidP="003461A6">
      <w:pPr>
        <w:tabs>
          <w:tab w:val="left" w:pos="2160"/>
        </w:tabs>
        <w:rPr>
          <w:rFonts w:ascii="Times New Roman" w:hAnsi="Times New Roman"/>
          <w:b/>
          <w:noProof/>
          <w:szCs w:val="24"/>
          <w:lang w:val="sr-Cyrl-RS"/>
        </w:rPr>
      </w:pP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  <w:r>
        <w:rPr>
          <w:rFonts w:asciiTheme="minorHAnsi" w:hAnsiTheme="minorHAnsi"/>
          <w:noProof/>
          <w:color w:val="00FFFF"/>
          <w:sz w:val="28"/>
          <w:lang w:val="sr-Cyrl-RS"/>
        </w:rPr>
        <w:tab/>
      </w:r>
    </w:p>
    <w:p w14:paraId="5A80EAC9" w14:textId="1A4896DC" w:rsidR="00FB093F" w:rsidRDefault="00FB093F" w:rsidP="00FB093F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Број:_______/</w:t>
      </w:r>
      <w:r w:rsidR="005C1578">
        <w:rPr>
          <w:rFonts w:ascii="Times New Roman" w:hAnsi="Times New Roman"/>
          <w:b/>
        </w:rPr>
        <w:t>2</w:t>
      </w:r>
      <w:r w:rsidR="0097685B">
        <w:rPr>
          <w:rFonts w:ascii="Times New Roman" w:hAnsi="Times New Roman"/>
          <w:b/>
          <w:lang w:val="sr-Latn-BA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1EBC0D38" w14:textId="657AC39B" w:rsidR="00FB093F" w:rsidRDefault="00FB093F" w:rsidP="00FB093F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97685B">
        <w:rPr>
          <w:rFonts w:ascii="Times New Roman" w:hAnsi="Times New Roman"/>
          <w:b/>
          <w:lang w:val="sr-Latn-BA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</w:t>
      </w:r>
    </w:p>
    <w:p w14:paraId="2F53DBE9" w14:textId="77777777" w:rsidR="00FB093F" w:rsidRDefault="00FB093F" w:rsidP="00FB093F">
      <w:pPr>
        <w:jc w:val="both"/>
        <w:rPr>
          <w:rFonts w:ascii="Times New Roman" w:hAnsi="Times New Roman"/>
          <w:b/>
          <w:lang w:val="ru-RU"/>
        </w:rPr>
      </w:pPr>
    </w:p>
    <w:p w14:paraId="3F2846D2" w14:textId="1FB65483" w:rsidR="00FB093F" w:rsidRDefault="00FB093F" w:rsidP="00FB093F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RS"/>
        </w:rPr>
        <w:t>2</w:t>
      </w:r>
      <w:r w:rsidR="0097685B">
        <w:rPr>
          <w:rFonts w:ascii="Times New Roman" w:hAnsi="Times New Roman"/>
          <w:b/>
          <w:sz w:val="28"/>
          <w:szCs w:val="28"/>
          <w:u w:val="single"/>
          <w:lang w:val="sr-Latn-BA"/>
        </w:rPr>
        <w:t>3</w:t>
      </w:r>
      <w:r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 СКУПШТИНА АКЦИОНАРА</w:t>
      </w:r>
    </w:p>
    <w:p w14:paraId="0731C394" w14:textId="77777777" w:rsidR="00FB093F" w:rsidRDefault="00FB093F" w:rsidP="00FB093F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1B28BDB7" w14:textId="77777777" w:rsidR="00FB093F" w:rsidRDefault="00FB093F" w:rsidP="00FB093F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0502CAC2" w14:textId="77777777" w:rsidR="00FB093F" w:rsidRDefault="00FB093F" w:rsidP="00FB093F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57292D92" w14:textId="55F3C927" w:rsidR="00FB093F" w:rsidRDefault="00FB093F" w:rsidP="00FB093F">
      <w:pPr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lang w:val="sr-Cyrl-CS"/>
        </w:rPr>
        <w:t xml:space="preserve">На основу члана 7.Пословника о раду Скупштине Јавног предузећа "Водовод и канализација" а.д.Пале,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>
        <w:rPr>
          <w:rFonts w:ascii="Times New Roman" w:hAnsi="Times New Roman"/>
          <w:b/>
          <w:szCs w:val="24"/>
          <w:lang w:val="sr-Cyrl-RS"/>
        </w:rPr>
        <w:t>2</w:t>
      </w:r>
      <w:r w:rsidR="0097685B">
        <w:rPr>
          <w:rFonts w:ascii="Times New Roman" w:hAnsi="Times New Roman"/>
          <w:b/>
          <w:szCs w:val="24"/>
          <w:lang w:val="sr-Latn-BA"/>
        </w:rPr>
        <w:t>6</w:t>
      </w:r>
      <w:r>
        <w:rPr>
          <w:rFonts w:ascii="Times New Roman" w:hAnsi="Times New Roman"/>
          <w:b/>
          <w:szCs w:val="24"/>
          <w:lang w:val="sr-Cyrl-CS"/>
        </w:rPr>
        <w:t xml:space="preserve">. Годишњој  сједници одржаној дана </w:t>
      </w:r>
      <w:r w:rsidR="0097685B">
        <w:rPr>
          <w:rFonts w:ascii="Times New Roman" w:hAnsi="Times New Roman"/>
          <w:b/>
          <w:szCs w:val="24"/>
          <w:lang w:val="sr-Latn-BA"/>
        </w:rPr>
        <w:t>12.08.2025</w:t>
      </w:r>
      <w:r>
        <w:rPr>
          <w:rFonts w:ascii="Times New Roman" w:hAnsi="Times New Roman"/>
          <w:b/>
          <w:szCs w:val="24"/>
          <w:lang w:val="sr-Cyrl-CS"/>
        </w:rPr>
        <w:t>.године, д о н о с и</w:t>
      </w:r>
    </w:p>
    <w:p w14:paraId="61C6239C" w14:textId="77777777" w:rsidR="00FB093F" w:rsidRDefault="00FB093F" w:rsidP="00FB093F">
      <w:pPr>
        <w:jc w:val="both"/>
        <w:rPr>
          <w:rFonts w:ascii="Times New Roman" w:hAnsi="Times New Roman"/>
          <w:b/>
          <w:szCs w:val="24"/>
          <w:lang w:val="sr-Cyrl-CS"/>
        </w:rPr>
      </w:pPr>
    </w:p>
    <w:p w14:paraId="09511541" w14:textId="77777777" w:rsidR="00FB093F" w:rsidRDefault="00FB093F" w:rsidP="00FB093F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Р Ј Е Ш Е Њ Е</w:t>
      </w:r>
    </w:p>
    <w:p w14:paraId="06A92294" w14:textId="77777777" w:rsidR="00FB093F" w:rsidRDefault="00FB093F" w:rsidP="00FB093F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о именовању Верификационе комисије, записничара и два овјеривача записника</w:t>
      </w:r>
    </w:p>
    <w:p w14:paraId="21A03194" w14:textId="77777777" w:rsidR="00FB093F" w:rsidRDefault="00FB093F" w:rsidP="00FB093F">
      <w:pPr>
        <w:rPr>
          <w:b/>
          <w:lang w:val="sr-Cyrl-CS"/>
        </w:rPr>
      </w:pPr>
    </w:p>
    <w:p w14:paraId="199ABBE2" w14:textId="77777777" w:rsidR="00FB093F" w:rsidRDefault="00FB093F" w:rsidP="00FB093F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</w:t>
      </w:r>
    </w:p>
    <w:p w14:paraId="60267AA8" w14:textId="77777777" w:rsidR="00FB093F" w:rsidRDefault="00FB093F" w:rsidP="00FB093F">
      <w:pPr>
        <w:jc w:val="both"/>
        <w:rPr>
          <w:b/>
          <w:lang w:val="sr-Cyrl-CS"/>
        </w:rPr>
      </w:pPr>
    </w:p>
    <w:p w14:paraId="3F3C69A8" w14:textId="77777777" w:rsidR="00FB093F" w:rsidRDefault="00FB093F" w:rsidP="00FB093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Именује се Верификациона комисија у саставу</w:t>
      </w:r>
      <w:r>
        <w:rPr>
          <w:rFonts w:ascii="Times New Roman" w:hAnsi="Times New Roman"/>
          <w:lang w:val="sr-Cyrl-CS"/>
        </w:rPr>
        <w:t>:</w:t>
      </w:r>
    </w:p>
    <w:p w14:paraId="0BAE17B8" w14:textId="6827F9B0" w:rsidR="00FB093F" w:rsidRDefault="00FB093F" w:rsidP="00FB093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1.</w:t>
      </w:r>
      <w:r w:rsidR="0097685B">
        <w:rPr>
          <w:rFonts w:ascii="Times New Roman" w:hAnsi="Times New Roman"/>
          <w:lang w:val="sr-Latn-BA"/>
        </w:rPr>
        <w:t xml:space="preserve"> </w:t>
      </w:r>
      <w:r w:rsidR="0097685B">
        <w:rPr>
          <w:rFonts w:ascii="Times New Roman" w:hAnsi="Times New Roman"/>
          <w:lang w:val="sr-Cyrl-RS"/>
        </w:rPr>
        <w:t>Којић Дејан</w:t>
      </w:r>
      <w:r>
        <w:rPr>
          <w:rFonts w:ascii="Times New Roman" w:hAnsi="Times New Roman"/>
          <w:lang w:val="sr-Cyrl-CS"/>
        </w:rPr>
        <w:t>, предсједник Комисије</w:t>
      </w:r>
    </w:p>
    <w:p w14:paraId="30D09E79" w14:textId="61369EFE" w:rsidR="00FB093F" w:rsidRDefault="00FB093F" w:rsidP="00FB093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2. </w:t>
      </w:r>
      <w:r w:rsidR="0097685B">
        <w:rPr>
          <w:rFonts w:ascii="Times New Roman" w:hAnsi="Times New Roman"/>
          <w:lang w:val="sr-Cyrl-CS"/>
        </w:rPr>
        <w:t>Благојевић Момир</w:t>
      </w:r>
      <w:r>
        <w:rPr>
          <w:rFonts w:ascii="Times New Roman" w:hAnsi="Times New Roman"/>
          <w:lang w:val="sr-Cyrl-CS"/>
        </w:rPr>
        <w:t>, члан</w:t>
      </w:r>
    </w:p>
    <w:p w14:paraId="4E5C5D60" w14:textId="13D9F9F4" w:rsidR="00FB093F" w:rsidRDefault="00FB093F" w:rsidP="00FB093F">
      <w:pPr>
        <w:jc w:val="both"/>
        <w:rPr>
          <w:lang w:val="sr-Cyrl-CS"/>
        </w:rPr>
      </w:pPr>
      <w:r>
        <w:rPr>
          <w:rFonts w:ascii="Times New Roman" w:hAnsi="Times New Roman"/>
          <w:lang w:val="sr-Cyrl-CS"/>
        </w:rPr>
        <w:t xml:space="preserve">3. </w:t>
      </w:r>
      <w:r w:rsidR="0097685B">
        <w:rPr>
          <w:rFonts w:ascii="Times New Roman" w:hAnsi="Times New Roman"/>
          <w:lang w:val="sr-Cyrl-CS"/>
        </w:rPr>
        <w:t>Фуртула Ранка</w:t>
      </w:r>
      <w:r>
        <w:rPr>
          <w:rFonts w:ascii="Times New Roman" w:hAnsi="Times New Roman"/>
          <w:lang w:val="sr-Cyrl-CS"/>
        </w:rPr>
        <w:t>, члан</w:t>
      </w:r>
    </w:p>
    <w:p w14:paraId="48770869" w14:textId="77777777" w:rsidR="00FB093F" w:rsidRDefault="00FB093F" w:rsidP="00FB093F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198A8A80" w14:textId="77777777" w:rsidR="00FB093F" w:rsidRDefault="00FB093F" w:rsidP="00FB093F">
      <w:pPr>
        <w:jc w:val="center"/>
        <w:rPr>
          <w:rFonts w:ascii="Arial" w:hAnsi="Arial" w:cs="Arial"/>
          <w:b/>
          <w:lang w:val="sr-Latn-CS"/>
        </w:rPr>
      </w:pPr>
    </w:p>
    <w:p w14:paraId="72F0089E" w14:textId="77777777" w:rsidR="00FB093F" w:rsidRDefault="00FB093F" w:rsidP="00FB093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Обавезе Верификационе комисије утврђене су чланом 8. и 9. Пословника о раду Скупштине ЈП "Водовод и канализација" а.д. Пале и именовани чланови Комисије су дужни поступати у складу са утврђеним обавезама.</w:t>
      </w:r>
    </w:p>
    <w:p w14:paraId="7D879778" w14:textId="77777777" w:rsidR="00FB093F" w:rsidRDefault="00FB093F" w:rsidP="00FB093F">
      <w:pPr>
        <w:jc w:val="both"/>
        <w:rPr>
          <w:lang w:val="sr-Cyrl-CS"/>
        </w:rPr>
      </w:pPr>
    </w:p>
    <w:p w14:paraId="55CAE362" w14:textId="77777777" w:rsidR="00FB093F" w:rsidRDefault="00FB093F" w:rsidP="00FB093F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III</w:t>
      </w:r>
    </w:p>
    <w:p w14:paraId="63820C21" w14:textId="77777777" w:rsidR="00FB093F" w:rsidRDefault="00FB093F" w:rsidP="00FB093F">
      <w:pPr>
        <w:jc w:val="center"/>
        <w:rPr>
          <w:rFonts w:ascii="Arial" w:hAnsi="Arial" w:cs="Arial"/>
          <w:b/>
          <w:lang w:val="sr-Latn-CS"/>
        </w:rPr>
      </w:pPr>
    </w:p>
    <w:p w14:paraId="0F182C8D" w14:textId="014D0255" w:rsidR="00FB093F" w:rsidRDefault="00FB093F" w:rsidP="00FB093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>За записничара</w:t>
      </w:r>
      <w:r>
        <w:rPr>
          <w:rFonts w:ascii="Times New Roman" w:hAnsi="Times New Roman"/>
          <w:lang w:val="sr-Cyrl-CS"/>
        </w:rPr>
        <w:t xml:space="preserve"> бира се </w:t>
      </w:r>
      <w:r w:rsidR="005C1578">
        <w:rPr>
          <w:rFonts w:ascii="Times New Roman" w:hAnsi="Times New Roman"/>
          <w:lang w:val="sr-Cyrl-CS"/>
        </w:rPr>
        <w:t>Фуртула Ранка.</w:t>
      </w:r>
    </w:p>
    <w:p w14:paraId="2D71D98B" w14:textId="77777777" w:rsidR="00FB093F" w:rsidRDefault="00FB093F" w:rsidP="00FB093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Обавезе записничара, као и начин вођења записника на Скупштини акционара су утврђени чланом 37.,38. и 39. Пословника о раду Скупштине ЈП "Водовод и канализација" а.д.Пале и именовани записничар је дужан поступати у складу са утврђеним обавезама.</w:t>
      </w:r>
    </w:p>
    <w:p w14:paraId="03B36571" w14:textId="14BB1493" w:rsidR="00FB093F" w:rsidRPr="007B7AA0" w:rsidRDefault="00FB093F" w:rsidP="00FB093F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lang w:val="sr-Cyrl-RS"/>
        </w:rPr>
        <w:t xml:space="preserve">За овјериваче записника бирају се </w:t>
      </w:r>
      <w:r w:rsidR="0097685B">
        <w:rPr>
          <w:rFonts w:ascii="Times New Roman" w:hAnsi="Times New Roman"/>
          <w:lang w:val="sr-Cyrl-RS"/>
        </w:rPr>
        <w:t>Благојевић Момир и Којић Дејан.</w:t>
      </w:r>
      <w:r w:rsidR="005C1578">
        <w:rPr>
          <w:rFonts w:ascii="Times New Roman" w:hAnsi="Times New Roman"/>
          <w:lang w:val="sr-Cyrl-RS"/>
        </w:rPr>
        <w:t>.</w:t>
      </w:r>
    </w:p>
    <w:p w14:paraId="30CA75AE" w14:textId="77777777" w:rsidR="00FB093F" w:rsidRPr="005C1578" w:rsidRDefault="00FB093F" w:rsidP="00FB093F">
      <w:pPr>
        <w:jc w:val="both"/>
        <w:rPr>
          <w:rFonts w:ascii="Times New Roman" w:hAnsi="Times New Roman"/>
          <w:lang w:val="sr-Cyrl-RS"/>
        </w:rPr>
      </w:pPr>
    </w:p>
    <w:p w14:paraId="62116BF3" w14:textId="71A3F1AA" w:rsidR="00FB093F" w:rsidRDefault="00FB093F" w:rsidP="00FB093F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ПРЕДСЈЕДАВАЈУЋИ</w:t>
      </w:r>
      <w:r>
        <w:rPr>
          <w:rFonts w:ascii="Times New Roman" w:hAnsi="Times New Roman"/>
          <w:b/>
          <w:lang w:val="sr-Latn-CS"/>
        </w:rPr>
        <w:t xml:space="preserve">  </w:t>
      </w:r>
      <w:r>
        <w:rPr>
          <w:rFonts w:ascii="Times New Roman" w:hAnsi="Times New Roman"/>
          <w:b/>
          <w:lang w:val="sr-Cyrl-RS"/>
        </w:rPr>
        <w:t>2</w:t>
      </w:r>
      <w:r w:rsidR="0097685B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CS"/>
        </w:rPr>
        <w:t>ГОДИШЊЕ</w:t>
      </w:r>
    </w:p>
    <w:p w14:paraId="51673E04" w14:textId="77777777" w:rsidR="00FB093F" w:rsidRDefault="00FB093F" w:rsidP="00FB093F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СКУПШТИНЕ АКЦИОНАРА                     </w:t>
      </w:r>
    </w:p>
    <w:p w14:paraId="00C2F925" w14:textId="77777777" w:rsidR="00FB093F" w:rsidRDefault="00FB093F" w:rsidP="00FB093F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-архива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___________________________</w:t>
      </w:r>
    </w:p>
    <w:p w14:paraId="05976D3D" w14:textId="77777777" w:rsidR="005C1578" w:rsidRDefault="005C1578" w:rsidP="00FB093F">
      <w:pPr>
        <w:jc w:val="both"/>
        <w:rPr>
          <w:rFonts w:ascii="Times New Roman" w:hAnsi="Times New Roman"/>
          <w:b/>
          <w:lang w:val="sr-Cyrl-CS"/>
        </w:rPr>
      </w:pPr>
    </w:p>
    <w:p w14:paraId="52DCC42D" w14:textId="3BA50CB5" w:rsidR="00FB093F" w:rsidRDefault="00FB093F" w:rsidP="00FB093F">
      <w:pPr>
        <w:ind w:firstLine="5245"/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 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lang w:val="sr-Cyrl-CS"/>
        </w:rPr>
        <w:t xml:space="preserve"> </w:t>
      </w:r>
      <w:r w:rsidR="0097685B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    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7A5ED3FA" w14:textId="77777777" w:rsidR="00FB093F" w:rsidRDefault="00FB093F" w:rsidP="00FB093F">
      <w:pPr>
        <w:jc w:val="both"/>
        <w:rPr>
          <w:rFonts w:ascii="Times New Roman" w:hAnsi="Times New Roman"/>
          <w:b/>
          <w:lang w:val="sr-Cyrl-CS"/>
        </w:rPr>
      </w:pPr>
    </w:p>
    <w:p w14:paraId="22F71D20" w14:textId="77777777" w:rsidR="00FB093F" w:rsidRDefault="00FB093F" w:rsidP="00FB093F">
      <w:pPr>
        <w:tabs>
          <w:tab w:val="left" w:pos="2160"/>
        </w:tabs>
        <w:jc w:val="both"/>
        <w:rPr>
          <w:rFonts w:ascii="Times New Roman" w:hAnsi="Times New Roman"/>
          <w:noProof/>
          <w:color w:val="000000"/>
          <w:szCs w:val="24"/>
          <w:lang w:val="sr-Latn-CS"/>
        </w:rPr>
      </w:pP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84612"/>
    <w:rsid w:val="001D6B47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F46E2"/>
    <w:rsid w:val="00542883"/>
    <w:rsid w:val="00587383"/>
    <w:rsid w:val="005B01CB"/>
    <w:rsid w:val="005C0004"/>
    <w:rsid w:val="005C1578"/>
    <w:rsid w:val="006E7382"/>
    <w:rsid w:val="00706E10"/>
    <w:rsid w:val="00717158"/>
    <w:rsid w:val="00805192"/>
    <w:rsid w:val="008077D3"/>
    <w:rsid w:val="00820ABF"/>
    <w:rsid w:val="0082136D"/>
    <w:rsid w:val="0096267A"/>
    <w:rsid w:val="0097685B"/>
    <w:rsid w:val="009E42A9"/>
    <w:rsid w:val="00A13C59"/>
    <w:rsid w:val="00A47E47"/>
    <w:rsid w:val="00A5411C"/>
    <w:rsid w:val="00A67DDE"/>
    <w:rsid w:val="00AA1C56"/>
    <w:rsid w:val="00BB6F87"/>
    <w:rsid w:val="00BD680E"/>
    <w:rsid w:val="00BE1E6F"/>
    <w:rsid w:val="00BE4B10"/>
    <w:rsid w:val="00C81F14"/>
    <w:rsid w:val="00CC168B"/>
    <w:rsid w:val="00CF5FF6"/>
    <w:rsid w:val="00DD35C7"/>
    <w:rsid w:val="00DD3933"/>
    <w:rsid w:val="00E353A2"/>
    <w:rsid w:val="00E40755"/>
    <w:rsid w:val="00ED5302"/>
    <w:rsid w:val="00F92A36"/>
    <w:rsid w:val="00FB093F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2024-09-23T06:53:00Z</dcterms:created>
  <dcterms:modified xsi:type="dcterms:W3CDTF">2025-07-14T11:47:00Z</dcterms:modified>
</cp:coreProperties>
</file>